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5C7E1" w14:textId="19B8E65D" w:rsidR="00E45276" w:rsidRPr="00E45276" w:rsidRDefault="00E45276">
      <w:pPr>
        <w:rPr>
          <w:b/>
          <w:bCs/>
          <w:sz w:val="28"/>
          <w:szCs w:val="28"/>
        </w:rPr>
      </w:pPr>
      <w:r w:rsidRPr="00E45276">
        <w:rPr>
          <w:b/>
          <w:bCs/>
          <w:sz w:val="28"/>
          <w:szCs w:val="28"/>
        </w:rPr>
        <w:t>Week 7: Always Ready</w:t>
      </w:r>
    </w:p>
    <w:p w14:paraId="7AC72637" w14:textId="62BE09AB" w:rsidR="00E45276" w:rsidRPr="00E45276" w:rsidRDefault="00E45276">
      <w:pPr>
        <w:rPr>
          <w:b/>
          <w:bCs/>
          <w:sz w:val="28"/>
          <w:szCs w:val="28"/>
        </w:rPr>
      </w:pPr>
      <w:r w:rsidRPr="00E45276">
        <w:rPr>
          <w:b/>
          <w:bCs/>
          <w:sz w:val="28"/>
          <w:szCs w:val="28"/>
        </w:rPr>
        <w:t>A Christian Perspective on Suffering</w:t>
      </w:r>
    </w:p>
    <w:p w14:paraId="57DAE206" w14:textId="298B5EBC" w:rsidR="00E45276" w:rsidRDefault="00E45276">
      <w:pPr>
        <w:rPr>
          <w:b/>
          <w:bCs/>
          <w:sz w:val="28"/>
          <w:szCs w:val="28"/>
        </w:rPr>
      </w:pPr>
      <w:r w:rsidRPr="00E45276">
        <w:rPr>
          <w:b/>
          <w:bCs/>
          <w:sz w:val="28"/>
          <w:szCs w:val="28"/>
        </w:rPr>
        <w:t>Part 2</w:t>
      </w:r>
    </w:p>
    <w:p w14:paraId="2809DA96" w14:textId="77777777" w:rsidR="00E45276" w:rsidRDefault="00E45276">
      <w:pPr>
        <w:rPr>
          <w:b/>
          <w:bCs/>
          <w:sz w:val="28"/>
          <w:szCs w:val="28"/>
        </w:rPr>
      </w:pPr>
    </w:p>
    <w:p w14:paraId="19A9C851" w14:textId="77777777" w:rsidR="00E45276" w:rsidRPr="00E45276" w:rsidRDefault="00E45276" w:rsidP="00E45276">
      <w:r>
        <w:rPr>
          <w:b/>
          <w:bCs/>
        </w:rPr>
        <w:t xml:space="preserve">Definition of Evil </w:t>
      </w:r>
      <w:r w:rsidRPr="00E45276">
        <w:t>The frustration of human goods as well as goods befitting the nonhuman world (animals and environments)</w:t>
      </w:r>
    </w:p>
    <w:p w14:paraId="3666BD82" w14:textId="77777777" w:rsidR="00E45276" w:rsidRPr="00E45276" w:rsidRDefault="00E45276" w:rsidP="00E45276"/>
    <w:p w14:paraId="21767DC8" w14:textId="77777777" w:rsidR="00E45276" w:rsidRPr="00E45276" w:rsidRDefault="00E45276" w:rsidP="00E45276">
      <w:r w:rsidRPr="00E45276">
        <w:t>Spiritual concept of “Objective Good v. Evil”</w:t>
      </w:r>
    </w:p>
    <w:p w14:paraId="0E019FFD" w14:textId="59C41787" w:rsidR="00E45276" w:rsidRDefault="00E45276">
      <w:pPr>
        <w:rPr>
          <w:b/>
          <w:bCs/>
        </w:rPr>
      </w:pPr>
    </w:p>
    <w:p w14:paraId="569F8F57" w14:textId="4BC785E4" w:rsidR="00E45276" w:rsidRDefault="00E45276">
      <w:r w:rsidRPr="00E45276">
        <w:t xml:space="preserve">2 Types: Natural evil and human caused </w:t>
      </w:r>
      <w:proofErr w:type="gramStart"/>
      <w:r w:rsidRPr="00E45276">
        <w:t>evil</w:t>
      </w:r>
      <w:proofErr w:type="gramEnd"/>
      <w:r w:rsidRPr="00E45276">
        <w:t xml:space="preserve"> </w:t>
      </w:r>
    </w:p>
    <w:p w14:paraId="7FA25C28" w14:textId="77777777" w:rsidR="00E45276" w:rsidRDefault="00E45276"/>
    <w:p w14:paraId="6395E321" w14:textId="05B4D48F" w:rsidR="00E45276" w:rsidRPr="00E45276" w:rsidRDefault="00E45276">
      <w:pPr>
        <w:rPr>
          <w:i/>
          <w:iCs/>
        </w:rPr>
      </w:pPr>
      <w:r w:rsidRPr="00E45276">
        <w:rPr>
          <w:i/>
          <w:iCs/>
        </w:rPr>
        <w:t xml:space="preserve">Epicurus problem with God modernized: </w:t>
      </w:r>
    </w:p>
    <w:p w14:paraId="0551B95C" w14:textId="77777777" w:rsidR="00E45276" w:rsidRPr="00E45276" w:rsidRDefault="00E45276" w:rsidP="00E45276">
      <w:pPr>
        <w:numPr>
          <w:ilvl w:val="0"/>
          <w:numId w:val="1"/>
        </w:numPr>
      </w:pPr>
      <w:r w:rsidRPr="00E45276">
        <w:t xml:space="preserve">God’s power means God can prevent any </w:t>
      </w:r>
      <w:proofErr w:type="gramStart"/>
      <w:r w:rsidRPr="00E45276">
        <w:t>evil, since</w:t>
      </w:r>
      <w:proofErr w:type="gramEnd"/>
      <w:r w:rsidRPr="00E45276">
        <w:t xml:space="preserve"> God can do absolutely anything.</w:t>
      </w:r>
    </w:p>
    <w:p w14:paraId="2B40AE9A" w14:textId="77777777" w:rsidR="00E45276" w:rsidRPr="00E45276" w:rsidRDefault="00E45276" w:rsidP="00E45276">
      <w:pPr>
        <w:numPr>
          <w:ilvl w:val="0"/>
          <w:numId w:val="1"/>
        </w:numPr>
      </w:pPr>
      <w:r w:rsidRPr="00E45276">
        <w:t xml:space="preserve">God’s goodness means he would prevent any evil. </w:t>
      </w:r>
    </w:p>
    <w:p w14:paraId="6B771BEA" w14:textId="77777777" w:rsidR="00E45276" w:rsidRPr="00E45276" w:rsidRDefault="00E45276" w:rsidP="00E45276">
      <w:pPr>
        <w:numPr>
          <w:ilvl w:val="0"/>
          <w:numId w:val="1"/>
        </w:numPr>
      </w:pPr>
      <w:r w:rsidRPr="00E45276">
        <w:t>But there is evil.</w:t>
      </w:r>
    </w:p>
    <w:p w14:paraId="5376D545" w14:textId="77777777" w:rsidR="00E45276" w:rsidRPr="00E45276" w:rsidRDefault="00E45276" w:rsidP="00E45276">
      <w:pPr>
        <w:numPr>
          <w:ilvl w:val="0"/>
          <w:numId w:val="1"/>
        </w:numPr>
      </w:pPr>
      <w:r w:rsidRPr="00E45276">
        <w:t xml:space="preserve">So, God </w:t>
      </w:r>
      <w:r w:rsidRPr="00E45276">
        <w:rPr>
          <w:i/>
          <w:iCs/>
        </w:rPr>
        <w:t xml:space="preserve">cannot </w:t>
      </w:r>
      <w:r w:rsidRPr="00E45276">
        <w:t>exist.</w:t>
      </w:r>
    </w:p>
    <w:p w14:paraId="7C40536C" w14:textId="77777777" w:rsidR="00E45276" w:rsidRDefault="00E45276"/>
    <w:p w14:paraId="2D32ABEE" w14:textId="77777777" w:rsidR="00E45276" w:rsidRDefault="00E45276"/>
    <w:p w14:paraId="25697FE9" w14:textId="77C46C12" w:rsidR="00E45276" w:rsidRDefault="00E45276">
      <w:r>
        <w:t xml:space="preserve">How do other religions or worldviews deal with the problem of suffering? </w:t>
      </w:r>
    </w:p>
    <w:p w14:paraId="62EABB77" w14:textId="3B15EFD7" w:rsidR="00E45276" w:rsidRDefault="00E45276" w:rsidP="00E45276">
      <w:pPr>
        <w:pStyle w:val="ListParagraph"/>
        <w:numPr>
          <w:ilvl w:val="0"/>
          <w:numId w:val="2"/>
        </w:numPr>
      </w:pPr>
      <w:r>
        <w:t>Atheism</w:t>
      </w:r>
    </w:p>
    <w:p w14:paraId="1260027A" w14:textId="7A033D48" w:rsidR="00E45276" w:rsidRDefault="00E45276" w:rsidP="00E45276">
      <w:pPr>
        <w:pStyle w:val="ListParagraph"/>
        <w:numPr>
          <w:ilvl w:val="0"/>
          <w:numId w:val="2"/>
        </w:numPr>
      </w:pPr>
      <w:r>
        <w:t>Agnostic/Deists</w:t>
      </w:r>
    </w:p>
    <w:p w14:paraId="2D324EE6" w14:textId="75A2BE44" w:rsidR="00E45276" w:rsidRDefault="00E45276" w:rsidP="00E45276">
      <w:pPr>
        <w:pStyle w:val="ListParagraph"/>
        <w:numPr>
          <w:ilvl w:val="0"/>
          <w:numId w:val="2"/>
        </w:numPr>
      </w:pPr>
      <w:r>
        <w:t>Eastern religions</w:t>
      </w:r>
    </w:p>
    <w:p w14:paraId="2947AE57" w14:textId="1EEC2BB6" w:rsidR="00E45276" w:rsidRDefault="00E45276" w:rsidP="00E45276">
      <w:pPr>
        <w:pStyle w:val="ListParagraph"/>
        <w:numPr>
          <w:ilvl w:val="0"/>
          <w:numId w:val="2"/>
        </w:numPr>
      </w:pPr>
      <w:r>
        <w:t>Hinduism/Karma</w:t>
      </w:r>
    </w:p>
    <w:p w14:paraId="231336A2" w14:textId="77777777" w:rsidR="00E45276" w:rsidRDefault="00E45276" w:rsidP="00E45276"/>
    <w:p w14:paraId="04FAF669" w14:textId="77777777" w:rsidR="00E45276" w:rsidRPr="00E45276" w:rsidRDefault="00E45276" w:rsidP="00E45276">
      <w:pPr>
        <w:rPr>
          <w:i/>
          <w:iCs/>
        </w:rPr>
      </w:pPr>
      <w:r w:rsidRPr="00E45276">
        <w:rPr>
          <w:i/>
          <w:iCs/>
        </w:rPr>
        <w:t xml:space="preserve">To fear the Lord is to hate evil; I hate pride and arrogance, evil </w:t>
      </w:r>
      <w:proofErr w:type="gramStart"/>
      <w:r w:rsidRPr="00E45276">
        <w:rPr>
          <w:i/>
          <w:iCs/>
        </w:rPr>
        <w:t>behavior</w:t>
      </w:r>
      <w:proofErr w:type="gramEnd"/>
      <w:r w:rsidRPr="00E45276">
        <w:rPr>
          <w:i/>
          <w:iCs/>
        </w:rPr>
        <w:t xml:space="preserve"> and perverse speech. </w:t>
      </w:r>
    </w:p>
    <w:p w14:paraId="2ACBCE85" w14:textId="5B37F5FE" w:rsidR="00E45276" w:rsidRPr="00E45276" w:rsidRDefault="00E45276" w:rsidP="00E45276">
      <w:pPr>
        <w:rPr>
          <w:i/>
          <w:iCs/>
        </w:rPr>
      </w:pPr>
      <w:r w:rsidRPr="00E45276">
        <w:rPr>
          <w:i/>
          <w:iCs/>
        </w:rPr>
        <w:tab/>
      </w:r>
      <w:r w:rsidRPr="00E45276">
        <w:rPr>
          <w:i/>
          <w:iCs/>
        </w:rPr>
        <w:tab/>
      </w:r>
      <w:r w:rsidRPr="00E45276">
        <w:rPr>
          <w:i/>
          <w:iCs/>
        </w:rPr>
        <w:tab/>
      </w:r>
      <w:r w:rsidRPr="00E45276">
        <w:rPr>
          <w:i/>
          <w:iCs/>
        </w:rPr>
        <w:tab/>
      </w:r>
      <w:r w:rsidRPr="00E45276">
        <w:rPr>
          <w:i/>
          <w:iCs/>
        </w:rPr>
        <w:tab/>
      </w:r>
      <w:r w:rsidRPr="00E45276">
        <w:rPr>
          <w:i/>
          <w:iCs/>
        </w:rPr>
        <w:tab/>
      </w:r>
      <w:r w:rsidRPr="00E45276">
        <w:rPr>
          <w:i/>
          <w:iCs/>
        </w:rPr>
        <w:t xml:space="preserve">                                                           </w:t>
      </w:r>
      <w:r w:rsidRPr="00E45276">
        <w:rPr>
          <w:i/>
          <w:iCs/>
        </w:rPr>
        <w:t>-Proverbs 8:13</w:t>
      </w:r>
    </w:p>
    <w:p w14:paraId="19A8F2E7" w14:textId="77777777" w:rsidR="00E45276" w:rsidRDefault="00E45276" w:rsidP="00E45276"/>
    <w:p w14:paraId="400DB885" w14:textId="70C0A80F" w:rsidR="00E45276" w:rsidRDefault="00E45276" w:rsidP="00E45276">
      <w:r>
        <w:t>The Christian view</w:t>
      </w:r>
    </w:p>
    <w:p w14:paraId="4CB4D63E" w14:textId="77777777" w:rsidR="00E45276" w:rsidRDefault="00E45276" w:rsidP="00E45276"/>
    <w:p w14:paraId="210D803F" w14:textId="7726F104" w:rsidR="00E45276" w:rsidRDefault="00E45276" w:rsidP="00E45276">
      <w:r>
        <w:br/>
        <w:t xml:space="preserve">Implications: </w:t>
      </w:r>
    </w:p>
    <w:p w14:paraId="0D7ED374" w14:textId="77777777" w:rsidR="00E45276" w:rsidRPr="00E45276" w:rsidRDefault="00E45276" w:rsidP="00E45276">
      <w:pPr>
        <w:pStyle w:val="ListParagraph"/>
        <w:numPr>
          <w:ilvl w:val="0"/>
          <w:numId w:val="3"/>
        </w:numPr>
      </w:pPr>
      <w:r w:rsidRPr="00E45276">
        <w:t xml:space="preserve">First, the universe and humans are objectively valuable to God because he created them and declared them good. </w:t>
      </w:r>
    </w:p>
    <w:p w14:paraId="1B8F8213" w14:textId="77777777" w:rsidR="00E45276" w:rsidRPr="00E45276" w:rsidRDefault="00E45276" w:rsidP="00E45276">
      <w:pPr>
        <w:pStyle w:val="ListParagraph"/>
        <w:numPr>
          <w:ilvl w:val="0"/>
          <w:numId w:val="3"/>
        </w:numPr>
      </w:pPr>
      <w:r w:rsidRPr="00E45276">
        <w:t xml:space="preserve">Second, the universe has a structure and </w:t>
      </w:r>
      <w:proofErr w:type="gramStart"/>
      <w:r w:rsidRPr="00E45276">
        <w:t>purpose, since</w:t>
      </w:r>
      <w:proofErr w:type="gramEnd"/>
      <w:r w:rsidRPr="00E45276">
        <w:t xml:space="preserve"> it was created by and is sustained by a personal and moral God.</w:t>
      </w:r>
    </w:p>
    <w:p w14:paraId="0A3A56B0" w14:textId="77777777" w:rsidR="00E45276" w:rsidRPr="00E45276" w:rsidRDefault="00E45276" w:rsidP="00E45276">
      <w:pPr>
        <w:pStyle w:val="ListParagraph"/>
        <w:numPr>
          <w:ilvl w:val="0"/>
          <w:numId w:val="3"/>
        </w:numPr>
      </w:pPr>
      <w:r w:rsidRPr="00E45276">
        <w:t>Third, God gave humans moral responsibility and instructed them on how to live.</w:t>
      </w:r>
    </w:p>
    <w:p w14:paraId="0DFCA76C" w14:textId="3DEF1F2E" w:rsidR="00E45276" w:rsidRDefault="00E45276" w:rsidP="00E45276">
      <w:pPr>
        <w:ind w:left="360"/>
      </w:pPr>
    </w:p>
    <w:p w14:paraId="4DF1BDEF" w14:textId="4A4BF85C" w:rsidR="00E45276" w:rsidRPr="00E45276" w:rsidRDefault="00E45276" w:rsidP="00E45276">
      <w:pPr>
        <w:ind w:left="360"/>
      </w:pPr>
      <w:r w:rsidRPr="00E45276">
        <w:t>“Human beings are now discontinuous with their original condition, not because God created them vicious or because God coerced them against their will, but because humans changed themselves by rebelling against God</w:t>
      </w:r>
      <w:r>
        <w:t xml:space="preserve"> </w:t>
      </w:r>
      <w:r w:rsidRPr="00E45276">
        <w:t xml:space="preserve">in this </w:t>
      </w:r>
      <w:proofErr w:type="gramStart"/>
      <w:r w:rsidRPr="00E45276">
        <w:t>case</w:t>
      </w:r>
      <w:proofErr w:type="gramEnd"/>
      <w:r w:rsidRPr="00E45276">
        <w:t xml:space="preserve"> we can understand that </w:t>
      </w:r>
      <w:r w:rsidRPr="00E45276">
        <w:rPr>
          <w:i/>
          <w:iCs/>
        </w:rPr>
        <w:t>man</w:t>
      </w:r>
      <w:r w:rsidRPr="00E45276">
        <w:t xml:space="preserve"> is now cruel, but that God is not a bad God. This is precisely the Judeo-Christian position.”</w:t>
      </w:r>
    </w:p>
    <w:p w14:paraId="4E10499F" w14:textId="47074138" w:rsidR="00E45276" w:rsidRDefault="00E45276" w:rsidP="00E45276">
      <w:pPr>
        <w:ind w:left="360"/>
      </w:pPr>
      <w:r w:rsidRPr="00E45276">
        <w:tab/>
      </w:r>
      <w:r w:rsidRPr="00E45276">
        <w:tab/>
      </w:r>
      <w:r w:rsidRPr="00E45276">
        <w:tab/>
      </w:r>
      <w:r w:rsidRPr="00E45276">
        <w:tab/>
      </w:r>
      <w:r w:rsidRPr="00E45276">
        <w:tab/>
      </w:r>
      <w:r>
        <w:t xml:space="preserve">                                                              </w:t>
      </w:r>
      <w:r w:rsidRPr="00E45276">
        <w:t>-Francis Schaeffer</w:t>
      </w:r>
    </w:p>
    <w:p w14:paraId="37862D8F" w14:textId="77777777" w:rsidR="00E45276" w:rsidRDefault="00E45276" w:rsidP="00E45276">
      <w:pPr>
        <w:ind w:left="360"/>
      </w:pPr>
    </w:p>
    <w:p w14:paraId="715613F7" w14:textId="77777777" w:rsidR="00E45276" w:rsidRPr="00E45276" w:rsidRDefault="00E45276" w:rsidP="00E45276">
      <w:pPr>
        <w:ind w:left="360"/>
      </w:pPr>
      <w:r w:rsidRPr="00E45276">
        <w:rPr>
          <w:b/>
          <w:bCs/>
        </w:rPr>
        <w:lastRenderedPageBreak/>
        <w:t xml:space="preserve">The Redemption means:  </w:t>
      </w:r>
      <w:r w:rsidRPr="00E45276">
        <w:t>God was at work from the beginning to bring us healing (Genesis 3:15), calling himself a chosen nation (Genesis 12), that culminated in the incarnation and death and resurrection of Jesus on the cross (Romans 8:1-2).</w:t>
      </w:r>
    </w:p>
    <w:p w14:paraId="44CFD8AE" w14:textId="77777777" w:rsidR="00E45276" w:rsidRDefault="00E45276" w:rsidP="00E45276">
      <w:pPr>
        <w:ind w:left="360"/>
      </w:pPr>
    </w:p>
    <w:p w14:paraId="1B7CA422" w14:textId="77777777" w:rsidR="00E45276" w:rsidRDefault="00E45276" w:rsidP="00E45276">
      <w:pPr>
        <w:ind w:left="360"/>
      </w:pPr>
    </w:p>
    <w:p w14:paraId="51153F90" w14:textId="77777777" w:rsidR="00E45276" w:rsidRPr="00E45276" w:rsidRDefault="00E45276" w:rsidP="00E45276">
      <w:pPr>
        <w:ind w:left="360"/>
      </w:pPr>
      <w:r w:rsidRPr="00E45276">
        <w:rPr>
          <w:b/>
          <w:bCs/>
        </w:rPr>
        <w:t xml:space="preserve">Just because you can’t think of a reason why God would allow suffering doesn’t mean there isn’t one. </w:t>
      </w:r>
    </w:p>
    <w:p w14:paraId="0D0BFECB" w14:textId="77777777" w:rsidR="00E45276" w:rsidRDefault="00E45276" w:rsidP="00E45276">
      <w:pPr>
        <w:ind w:left="360"/>
      </w:pPr>
    </w:p>
    <w:p w14:paraId="1057A5FD" w14:textId="77777777" w:rsidR="00E45276" w:rsidRDefault="00E45276" w:rsidP="00E45276">
      <w:pPr>
        <w:ind w:left="360"/>
      </w:pPr>
    </w:p>
    <w:p w14:paraId="211F4A94" w14:textId="77777777" w:rsidR="00E45276" w:rsidRPr="00E45276" w:rsidRDefault="00E45276" w:rsidP="00E45276">
      <w:pPr>
        <w:ind w:left="360"/>
      </w:pPr>
      <w:r w:rsidRPr="00E45276">
        <w:rPr>
          <w:b/>
          <w:bCs/>
        </w:rPr>
        <w:t xml:space="preserve">Atheists are quick to blame God for the evil and suffering of this world, but if God were real, couldn’t he ask the same question of us, </w:t>
      </w:r>
      <w:r w:rsidRPr="00E45276">
        <w:rPr>
          <w:b/>
          <w:bCs/>
          <w:i/>
          <w:iCs/>
        </w:rPr>
        <w:t>“Why are you allowing this?”</w:t>
      </w:r>
    </w:p>
    <w:p w14:paraId="244E9F10" w14:textId="77777777" w:rsidR="00E45276" w:rsidRDefault="00E45276" w:rsidP="00E45276">
      <w:pPr>
        <w:ind w:left="360"/>
      </w:pPr>
    </w:p>
    <w:p w14:paraId="44582F8C" w14:textId="77777777" w:rsidR="00E45276" w:rsidRDefault="00E45276" w:rsidP="00E45276">
      <w:pPr>
        <w:ind w:left="360"/>
      </w:pPr>
    </w:p>
    <w:p w14:paraId="564AAF6C" w14:textId="77777777" w:rsidR="00E45276" w:rsidRPr="00E45276" w:rsidRDefault="00E45276" w:rsidP="00E45276">
      <w:pPr>
        <w:ind w:left="360"/>
      </w:pPr>
    </w:p>
    <w:p w14:paraId="1D6EB674" w14:textId="32897EBD" w:rsidR="00E45276" w:rsidRPr="00E45276" w:rsidRDefault="00E45276" w:rsidP="00E45276">
      <w:pPr>
        <w:ind w:left="360"/>
      </w:pPr>
      <w:r>
        <w:t>“</w:t>
      </w:r>
      <w:r w:rsidRPr="00E45276">
        <w:t xml:space="preserve">The Christian teaching is that Jesus was cut off from God as we deserved, and paid the debt we owed, so that when we believe in </w:t>
      </w:r>
      <w:proofErr w:type="gramStart"/>
      <w:r w:rsidRPr="00E45276">
        <w:t>him</w:t>
      </w:r>
      <w:proofErr w:type="gramEnd"/>
      <w:r w:rsidRPr="00E45276">
        <w:t xml:space="preserve"> we can receive God’s love and forgiveness.  On the cross Jesus Christ got life without God </w:t>
      </w:r>
      <w:r w:rsidRPr="00E45276">
        <w:rPr>
          <w:i/>
          <w:iCs/>
        </w:rPr>
        <w:t xml:space="preserve">so we could have life with God. </w:t>
      </w:r>
      <w:r w:rsidRPr="00E45276">
        <w:t>He was putting himself into our lives—our misery, our mortality—so we could be brought into his life, his joy, and immortality.”</w:t>
      </w:r>
    </w:p>
    <w:p w14:paraId="3B5A4A52" w14:textId="77777777" w:rsidR="00E45276" w:rsidRPr="00E45276" w:rsidRDefault="00E45276" w:rsidP="00E45276">
      <w:pPr>
        <w:ind w:left="4680" w:firstLine="360"/>
      </w:pPr>
      <w:r w:rsidRPr="00E45276">
        <w:t xml:space="preserve">-Pastor Tim Keller, </w:t>
      </w:r>
      <w:r w:rsidRPr="00E45276">
        <w:rPr>
          <w:i/>
          <w:iCs/>
        </w:rPr>
        <w:t>Making sense of God</w:t>
      </w:r>
    </w:p>
    <w:p w14:paraId="09DBDF4D" w14:textId="11E1FEE3" w:rsidR="00E45276" w:rsidRPr="00E45276" w:rsidRDefault="00E45276" w:rsidP="00E45276">
      <w:pPr>
        <w:ind w:left="360"/>
      </w:pPr>
    </w:p>
    <w:p w14:paraId="29C5962C" w14:textId="61E543C2" w:rsidR="00E45276" w:rsidRPr="00E45276" w:rsidRDefault="00E45276" w:rsidP="00E45276">
      <w:pPr>
        <w:ind w:left="360"/>
      </w:pPr>
    </w:p>
    <w:p w14:paraId="78B5079C" w14:textId="77777777" w:rsidR="00E45276" w:rsidRPr="00E45276" w:rsidRDefault="00E45276" w:rsidP="00E45276">
      <w:pPr>
        <w:ind w:left="360"/>
      </w:pPr>
    </w:p>
    <w:sectPr w:rsidR="00E45276" w:rsidRPr="00E45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03A9"/>
    <w:multiLevelType w:val="hybridMultilevel"/>
    <w:tmpl w:val="47DC1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A39B2"/>
    <w:multiLevelType w:val="hybridMultilevel"/>
    <w:tmpl w:val="46FA4C10"/>
    <w:lvl w:ilvl="0" w:tplc="905A582A">
      <w:start w:val="1"/>
      <w:numFmt w:val="decimal"/>
      <w:lvlText w:val="%1."/>
      <w:lvlJc w:val="left"/>
      <w:pPr>
        <w:tabs>
          <w:tab w:val="num" w:pos="720"/>
        </w:tabs>
        <w:ind w:left="720" w:hanging="360"/>
      </w:pPr>
    </w:lvl>
    <w:lvl w:ilvl="1" w:tplc="C9F0ACFA" w:tentative="1">
      <w:start w:val="1"/>
      <w:numFmt w:val="decimal"/>
      <w:lvlText w:val="%2."/>
      <w:lvlJc w:val="left"/>
      <w:pPr>
        <w:tabs>
          <w:tab w:val="num" w:pos="1440"/>
        </w:tabs>
        <w:ind w:left="1440" w:hanging="360"/>
      </w:pPr>
    </w:lvl>
    <w:lvl w:ilvl="2" w:tplc="8D962856" w:tentative="1">
      <w:start w:val="1"/>
      <w:numFmt w:val="decimal"/>
      <w:lvlText w:val="%3."/>
      <w:lvlJc w:val="left"/>
      <w:pPr>
        <w:tabs>
          <w:tab w:val="num" w:pos="2160"/>
        </w:tabs>
        <w:ind w:left="2160" w:hanging="360"/>
      </w:pPr>
    </w:lvl>
    <w:lvl w:ilvl="3" w:tplc="E49861AA" w:tentative="1">
      <w:start w:val="1"/>
      <w:numFmt w:val="decimal"/>
      <w:lvlText w:val="%4."/>
      <w:lvlJc w:val="left"/>
      <w:pPr>
        <w:tabs>
          <w:tab w:val="num" w:pos="2880"/>
        </w:tabs>
        <w:ind w:left="2880" w:hanging="360"/>
      </w:pPr>
    </w:lvl>
    <w:lvl w:ilvl="4" w:tplc="2FD68A2C" w:tentative="1">
      <w:start w:val="1"/>
      <w:numFmt w:val="decimal"/>
      <w:lvlText w:val="%5."/>
      <w:lvlJc w:val="left"/>
      <w:pPr>
        <w:tabs>
          <w:tab w:val="num" w:pos="3600"/>
        </w:tabs>
        <w:ind w:left="3600" w:hanging="360"/>
      </w:pPr>
    </w:lvl>
    <w:lvl w:ilvl="5" w:tplc="43BAA840" w:tentative="1">
      <w:start w:val="1"/>
      <w:numFmt w:val="decimal"/>
      <w:lvlText w:val="%6."/>
      <w:lvlJc w:val="left"/>
      <w:pPr>
        <w:tabs>
          <w:tab w:val="num" w:pos="4320"/>
        </w:tabs>
        <w:ind w:left="4320" w:hanging="360"/>
      </w:pPr>
    </w:lvl>
    <w:lvl w:ilvl="6" w:tplc="235A8044" w:tentative="1">
      <w:start w:val="1"/>
      <w:numFmt w:val="decimal"/>
      <w:lvlText w:val="%7."/>
      <w:lvlJc w:val="left"/>
      <w:pPr>
        <w:tabs>
          <w:tab w:val="num" w:pos="5040"/>
        </w:tabs>
        <w:ind w:left="5040" w:hanging="360"/>
      </w:pPr>
    </w:lvl>
    <w:lvl w:ilvl="7" w:tplc="21E259CC" w:tentative="1">
      <w:start w:val="1"/>
      <w:numFmt w:val="decimal"/>
      <w:lvlText w:val="%8."/>
      <w:lvlJc w:val="left"/>
      <w:pPr>
        <w:tabs>
          <w:tab w:val="num" w:pos="5760"/>
        </w:tabs>
        <w:ind w:left="5760" w:hanging="360"/>
      </w:pPr>
    </w:lvl>
    <w:lvl w:ilvl="8" w:tplc="56FEBD1A" w:tentative="1">
      <w:start w:val="1"/>
      <w:numFmt w:val="decimal"/>
      <w:lvlText w:val="%9."/>
      <w:lvlJc w:val="left"/>
      <w:pPr>
        <w:tabs>
          <w:tab w:val="num" w:pos="6480"/>
        </w:tabs>
        <w:ind w:left="6480" w:hanging="360"/>
      </w:pPr>
    </w:lvl>
  </w:abstractNum>
  <w:abstractNum w:abstractNumId="2" w15:restartNumberingAfterBreak="0">
    <w:nsid w:val="63B274EC"/>
    <w:multiLevelType w:val="hybridMultilevel"/>
    <w:tmpl w:val="F67A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6344343">
    <w:abstractNumId w:val="1"/>
  </w:num>
  <w:num w:numId="2" w16cid:durableId="457919362">
    <w:abstractNumId w:val="2"/>
  </w:num>
  <w:num w:numId="3" w16cid:durableId="685333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76"/>
    <w:rsid w:val="00250F42"/>
    <w:rsid w:val="00E45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61C4B8"/>
  <w15:chartTrackingRefBased/>
  <w15:docId w15:val="{171C8508-E41C-9241-97E0-7EE1503C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5276"/>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E45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65892">
      <w:bodyDiv w:val="1"/>
      <w:marLeft w:val="0"/>
      <w:marRight w:val="0"/>
      <w:marTop w:val="0"/>
      <w:marBottom w:val="0"/>
      <w:divBdr>
        <w:top w:val="none" w:sz="0" w:space="0" w:color="auto"/>
        <w:left w:val="none" w:sz="0" w:space="0" w:color="auto"/>
        <w:bottom w:val="none" w:sz="0" w:space="0" w:color="auto"/>
        <w:right w:val="none" w:sz="0" w:space="0" w:color="auto"/>
      </w:divBdr>
    </w:div>
    <w:div w:id="368148160">
      <w:bodyDiv w:val="1"/>
      <w:marLeft w:val="0"/>
      <w:marRight w:val="0"/>
      <w:marTop w:val="0"/>
      <w:marBottom w:val="0"/>
      <w:divBdr>
        <w:top w:val="none" w:sz="0" w:space="0" w:color="auto"/>
        <w:left w:val="none" w:sz="0" w:space="0" w:color="auto"/>
        <w:bottom w:val="none" w:sz="0" w:space="0" w:color="auto"/>
        <w:right w:val="none" w:sz="0" w:space="0" w:color="auto"/>
      </w:divBdr>
    </w:div>
    <w:div w:id="409696311">
      <w:bodyDiv w:val="1"/>
      <w:marLeft w:val="0"/>
      <w:marRight w:val="0"/>
      <w:marTop w:val="0"/>
      <w:marBottom w:val="0"/>
      <w:divBdr>
        <w:top w:val="none" w:sz="0" w:space="0" w:color="auto"/>
        <w:left w:val="none" w:sz="0" w:space="0" w:color="auto"/>
        <w:bottom w:val="none" w:sz="0" w:space="0" w:color="auto"/>
        <w:right w:val="none" w:sz="0" w:space="0" w:color="auto"/>
      </w:divBdr>
    </w:div>
    <w:div w:id="455757292">
      <w:bodyDiv w:val="1"/>
      <w:marLeft w:val="0"/>
      <w:marRight w:val="0"/>
      <w:marTop w:val="0"/>
      <w:marBottom w:val="0"/>
      <w:divBdr>
        <w:top w:val="none" w:sz="0" w:space="0" w:color="auto"/>
        <w:left w:val="none" w:sz="0" w:space="0" w:color="auto"/>
        <w:bottom w:val="none" w:sz="0" w:space="0" w:color="auto"/>
        <w:right w:val="none" w:sz="0" w:space="0" w:color="auto"/>
      </w:divBdr>
    </w:div>
    <w:div w:id="575168762">
      <w:bodyDiv w:val="1"/>
      <w:marLeft w:val="0"/>
      <w:marRight w:val="0"/>
      <w:marTop w:val="0"/>
      <w:marBottom w:val="0"/>
      <w:divBdr>
        <w:top w:val="none" w:sz="0" w:space="0" w:color="auto"/>
        <w:left w:val="none" w:sz="0" w:space="0" w:color="auto"/>
        <w:bottom w:val="none" w:sz="0" w:space="0" w:color="auto"/>
        <w:right w:val="none" w:sz="0" w:space="0" w:color="auto"/>
      </w:divBdr>
    </w:div>
    <w:div w:id="704140828">
      <w:bodyDiv w:val="1"/>
      <w:marLeft w:val="0"/>
      <w:marRight w:val="0"/>
      <w:marTop w:val="0"/>
      <w:marBottom w:val="0"/>
      <w:divBdr>
        <w:top w:val="none" w:sz="0" w:space="0" w:color="auto"/>
        <w:left w:val="none" w:sz="0" w:space="0" w:color="auto"/>
        <w:bottom w:val="none" w:sz="0" w:space="0" w:color="auto"/>
        <w:right w:val="none" w:sz="0" w:space="0" w:color="auto"/>
      </w:divBdr>
    </w:div>
    <w:div w:id="727386092">
      <w:bodyDiv w:val="1"/>
      <w:marLeft w:val="0"/>
      <w:marRight w:val="0"/>
      <w:marTop w:val="0"/>
      <w:marBottom w:val="0"/>
      <w:divBdr>
        <w:top w:val="none" w:sz="0" w:space="0" w:color="auto"/>
        <w:left w:val="none" w:sz="0" w:space="0" w:color="auto"/>
        <w:bottom w:val="none" w:sz="0" w:space="0" w:color="auto"/>
        <w:right w:val="none" w:sz="0" w:space="0" w:color="auto"/>
      </w:divBdr>
    </w:div>
    <w:div w:id="859782739">
      <w:bodyDiv w:val="1"/>
      <w:marLeft w:val="0"/>
      <w:marRight w:val="0"/>
      <w:marTop w:val="0"/>
      <w:marBottom w:val="0"/>
      <w:divBdr>
        <w:top w:val="none" w:sz="0" w:space="0" w:color="auto"/>
        <w:left w:val="none" w:sz="0" w:space="0" w:color="auto"/>
        <w:bottom w:val="none" w:sz="0" w:space="0" w:color="auto"/>
        <w:right w:val="none" w:sz="0" w:space="0" w:color="auto"/>
      </w:divBdr>
    </w:div>
    <w:div w:id="1736662550">
      <w:bodyDiv w:val="1"/>
      <w:marLeft w:val="0"/>
      <w:marRight w:val="0"/>
      <w:marTop w:val="0"/>
      <w:marBottom w:val="0"/>
      <w:divBdr>
        <w:top w:val="none" w:sz="0" w:space="0" w:color="auto"/>
        <w:left w:val="none" w:sz="0" w:space="0" w:color="auto"/>
        <w:bottom w:val="none" w:sz="0" w:space="0" w:color="auto"/>
        <w:right w:val="none" w:sz="0" w:space="0" w:color="auto"/>
      </w:divBdr>
    </w:div>
    <w:div w:id="1760712820">
      <w:bodyDiv w:val="1"/>
      <w:marLeft w:val="0"/>
      <w:marRight w:val="0"/>
      <w:marTop w:val="0"/>
      <w:marBottom w:val="0"/>
      <w:divBdr>
        <w:top w:val="none" w:sz="0" w:space="0" w:color="auto"/>
        <w:left w:val="none" w:sz="0" w:space="0" w:color="auto"/>
        <w:bottom w:val="none" w:sz="0" w:space="0" w:color="auto"/>
        <w:right w:val="none" w:sz="0" w:space="0" w:color="auto"/>
      </w:divBdr>
    </w:div>
    <w:div w:id="1989821472">
      <w:bodyDiv w:val="1"/>
      <w:marLeft w:val="0"/>
      <w:marRight w:val="0"/>
      <w:marTop w:val="0"/>
      <w:marBottom w:val="0"/>
      <w:divBdr>
        <w:top w:val="none" w:sz="0" w:space="0" w:color="auto"/>
        <w:left w:val="none" w:sz="0" w:space="0" w:color="auto"/>
        <w:bottom w:val="none" w:sz="0" w:space="0" w:color="auto"/>
        <w:right w:val="none" w:sz="0" w:space="0" w:color="auto"/>
      </w:divBdr>
      <w:divsChild>
        <w:div w:id="1631087251">
          <w:marLeft w:val="893"/>
          <w:marRight w:val="0"/>
          <w:marTop w:val="0"/>
          <w:marBottom w:val="0"/>
          <w:divBdr>
            <w:top w:val="none" w:sz="0" w:space="0" w:color="auto"/>
            <w:left w:val="none" w:sz="0" w:space="0" w:color="auto"/>
            <w:bottom w:val="none" w:sz="0" w:space="0" w:color="auto"/>
            <w:right w:val="none" w:sz="0" w:space="0" w:color="auto"/>
          </w:divBdr>
        </w:div>
        <w:div w:id="576327489">
          <w:marLeft w:val="893"/>
          <w:marRight w:val="0"/>
          <w:marTop w:val="0"/>
          <w:marBottom w:val="0"/>
          <w:divBdr>
            <w:top w:val="none" w:sz="0" w:space="0" w:color="auto"/>
            <w:left w:val="none" w:sz="0" w:space="0" w:color="auto"/>
            <w:bottom w:val="none" w:sz="0" w:space="0" w:color="auto"/>
            <w:right w:val="none" w:sz="0" w:space="0" w:color="auto"/>
          </w:divBdr>
        </w:div>
        <w:div w:id="178323587">
          <w:marLeft w:val="893"/>
          <w:marRight w:val="0"/>
          <w:marTop w:val="0"/>
          <w:marBottom w:val="0"/>
          <w:divBdr>
            <w:top w:val="none" w:sz="0" w:space="0" w:color="auto"/>
            <w:left w:val="none" w:sz="0" w:space="0" w:color="auto"/>
            <w:bottom w:val="none" w:sz="0" w:space="0" w:color="auto"/>
            <w:right w:val="none" w:sz="0" w:space="0" w:color="auto"/>
          </w:divBdr>
        </w:div>
        <w:div w:id="1668900174">
          <w:marLeft w:val="893"/>
          <w:marRight w:val="0"/>
          <w:marTop w:val="0"/>
          <w:marBottom w:val="0"/>
          <w:divBdr>
            <w:top w:val="none" w:sz="0" w:space="0" w:color="auto"/>
            <w:left w:val="none" w:sz="0" w:space="0" w:color="auto"/>
            <w:bottom w:val="none" w:sz="0" w:space="0" w:color="auto"/>
            <w:right w:val="none" w:sz="0" w:space="0" w:color="auto"/>
          </w:divBdr>
        </w:div>
      </w:divsChild>
    </w:div>
    <w:div w:id="2095011872">
      <w:bodyDiv w:val="1"/>
      <w:marLeft w:val="0"/>
      <w:marRight w:val="0"/>
      <w:marTop w:val="0"/>
      <w:marBottom w:val="0"/>
      <w:divBdr>
        <w:top w:val="none" w:sz="0" w:space="0" w:color="auto"/>
        <w:left w:val="none" w:sz="0" w:space="0" w:color="auto"/>
        <w:bottom w:val="none" w:sz="0" w:space="0" w:color="auto"/>
        <w:right w:val="none" w:sz="0" w:space="0" w:color="auto"/>
      </w:divBdr>
    </w:div>
    <w:div w:id="214408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Steiner</dc:creator>
  <cp:keywords/>
  <dc:description/>
  <cp:lastModifiedBy>Micah Steiner</cp:lastModifiedBy>
  <cp:revision>1</cp:revision>
  <cp:lastPrinted>2023-10-22T14:20:00Z</cp:lastPrinted>
  <dcterms:created xsi:type="dcterms:W3CDTF">2023-10-22T14:03:00Z</dcterms:created>
  <dcterms:modified xsi:type="dcterms:W3CDTF">2023-10-24T13:55:00Z</dcterms:modified>
</cp:coreProperties>
</file>